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EAE46" w14:textId="77777777" w:rsidR="00A964AA" w:rsidRDefault="00A964AA" w:rsidP="00A964AA">
      <w:pPr>
        <w:pStyle w:val="DomylneA"/>
        <w:spacing w:before="0" w:line="360" w:lineRule="auto"/>
        <w:jc w:val="center"/>
        <w:rPr>
          <w:color w:val="303030"/>
          <w:sz w:val="32"/>
          <w:szCs w:val="32"/>
          <w:u w:color="303030"/>
          <w:shd w:val="clear" w:color="auto" w:fill="FFFFFF"/>
        </w:rPr>
      </w:pPr>
      <w:r w:rsidRPr="00126083">
        <w:rPr>
          <w:color w:val="303030"/>
          <w:sz w:val="32"/>
          <w:szCs w:val="32"/>
          <w:u w:color="303030"/>
          <w:shd w:val="clear" w:color="auto" w:fill="FFFFFF"/>
        </w:rPr>
        <w:t>REZOLUCJA</w:t>
      </w:r>
      <w:r>
        <w:rPr>
          <w:color w:val="303030"/>
          <w:u w:color="303030"/>
          <w:shd w:val="clear" w:color="auto" w:fill="FFFFFF"/>
        </w:rPr>
        <w:t xml:space="preserve"> </w:t>
      </w:r>
      <w:r w:rsidRPr="00126083">
        <w:rPr>
          <w:color w:val="303030"/>
          <w:sz w:val="32"/>
          <w:szCs w:val="32"/>
          <w:u w:color="303030"/>
          <w:shd w:val="clear" w:color="auto" w:fill="FFFFFF"/>
        </w:rPr>
        <w:t>RADY MIASTA SOPOTU</w:t>
      </w:r>
    </w:p>
    <w:p w14:paraId="35D09909" w14:textId="77777777" w:rsidR="00A964AA" w:rsidRDefault="00A964AA" w:rsidP="00A964AA">
      <w:pPr>
        <w:pStyle w:val="DomylneA"/>
        <w:spacing w:before="0" w:line="360" w:lineRule="auto"/>
        <w:jc w:val="center"/>
        <w:rPr>
          <w:color w:val="303030"/>
          <w:u w:color="303030"/>
          <w:shd w:val="clear" w:color="auto" w:fill="FFFFFF"/>
        </w:rPr>
      </w:pPr>
      <w:r>
        <w:rPr>
          <w:color w:val="303030"/>
          <w:sz w:val="32"/>
          <w:szCs w:val="32"/>
          <w:u w:color="303030"/>
          <w:shd w:val="clear" w:color="auto" w:fill="FFFFFF"/>
        </w:rPr>
        <w:t>z dnia 23 lipca 2026 r.</w:t>
      </w:r>
    </w:p>
    <w:p w14:paraId="1E8BAD70" w14:textId="77777777" w:rsidR="00A964AA" w:rsidRDefault="00A964AA" w:rsidP="00A964AA">
      <w:pPr>
        <w:pStyle w:val="DomylneA"/>
        <w:spacing w:before="0" w:line="240" w:lineRule="auto"/>
        <w:jc w:val="both"/>
        <w:rPr>
          <w:color w:val="303030"/>
          <w:sz w:val="32"/>
          <w:szCs w:val="32"/>
          <w:u w:color="303030"/>
          <w:shd w:val="clear" w:color="auto" w:fill="FFFFFF"/>
        </w:rPr>
      </w:pPr>
      <w:r>
        <w:rPr>
          <w:color w:val="303030"/>
          <w:sz w:val="32"/>
          <w:szCs w:val="32"/>
          <w:u w:color="303030"/>
          <w:shd w:val="clear" w:color="auto" w:fill="FFFFFF"/>
        </w:rPr>
        <w:t>w sprawie przeciwdziałania narastającym nastrojom antyukraińskim oraz wyrażenia solidarności z obywatelkami i obywatelami Ukrainy mieszkającymi w Polsce.</w:t>
      </w:r>
    </w:p>
    <w:p w14:paraId="6F8959E2" w14:textId="77777777" w:rsidR="00A964AA" w:rsidRDefault="00A964AA" w:rsidP="00A964AA">
      <w:pPr>
        <w:pStyle w:val="DomylneA"/>
        <w:spacing w:before="0" w:line="240" w:lineRule="auto"/>
        <w:rPr>
          <w:color w:val="303030"/>
          <w:sz w:val="32"/>
          <w:szCs w:val="32"/>
          <w:u w:color="303030"/>
          <w:shd w:val="clear" w:color="auto" w:fill="FFFFFF"/>
        </w:rPr>
      </w:pPr>
    </w:p>
    <w:p w14:paraId="034A15C9" w14:textId="77777777" w:rsidR="00A964AA" w:rsidRPr="0054227B" w:rsidRDefault="00A964AA" w:rsidP="00A964AA">
      <w:pPr>
        <w:pStyle w:val="DomylneA"/>
        <w:spacing w:before="0" w:line="360" w:lineRule="auto"/>
        <w:rPr>
          <w:color w:val="303030"/>
          <w:u w:color="303030"/>
          <w:shd w:val="clear" w:color="auto" w:fill="FFFFFF"/>
        </w:rPr>
      </w:pPr>
      <w:r>
        <w:rPr>
          <w:color w:val="303030"/>
          <w:u w:color="303030"/>
          <w:shd w:val="clear" w:color="auto" w:fill="FFFFFF"/>
        </w:rPr>
        <w:t xml:space="preserve">Z najwyższym niepokojem obserwujemy narastające w Polsce nastroje antyukraińskie, które przybierają </w:t>
      </w:r>
      <w:r w:rsidRPr="001D6142">
        <w:rPr>
          <w:color w:val="303030"/>
          <w:u w:color="303030"/>
          <w:shd w:val="clear" w:color="auto" w:fill="FFFFFF"/>
        </w:rPr>
        <w:t>form</w:t>
      </w:r>
      <w:r>
        <w:rPr>
          <w:color w:val="303030"/>
          <w:u w:color="303030"/>
          <w:shd w:val="clear" w:color="auto" w:fill="FFFFFF"/>
        </w:rPr>
        <w:t xml:space="preserve">ę niebezpiecznej radykalizacji. Sopot od lat pozostaje miastem otwartym, opartym na dialogu i solidarności oraz wzajemnym szacunku. Po rozpoczęciu </w:t>
      </w:r>
      <w:proofErr w:type="spellStart"/>
      <w:r>
        <w:rPr>
          <w:color w:val="303030"/>
          <w:u w:color="303030"/>
          <w:shd w:val="clear" w:color="auto" w:fill="FFFFFF"/>
        </w:rPr>
        <w:t>pełnoskalowej</w:t>
      </w:r>
      <w:proofErr w:type="spellEnd"/>
      <w:r>
        <w:rPr>
          <w:color w:val="303030"/>
          <w:u w:color="303030"/>
          <w:shd w:val="clear" w:color="auto" w:fill="FFFFFF"/>
        </w:rPr>
        <w:t xml:space="preserve"> agresji Federacji Rosyjskiej na Ukrainę mieszkańcy Sopotu okazali niezwykłą</w:t>
      </w:r>
      <w:r>
        <w:rPr>
          <w:color w:val="303030"/>
          <w:u w:color="303030"/>
          <w:shd w:val="clear" w:color="auto" w:fill="FFFFFF"/>
          <w:lang w:val="pt-PT"/>
        </w:rPr>
        <w:t xml:space="preserve"> empati</w:t>
      </w:r>
      <w:r>
        <w:rPr>
          <w:color w:val="303030"/>
          <w:u w:color="303030"/>
          <w:shd w:val="clear" w:color="auto" w:fill="FFFFFF"/>
        </w:rPr>
        <w:t>ę i gotowość do niesienia pomocy osobom uciekającym przed wojną. Dziś są oni częścią sopockiej wspólnoty i mają prawo do życia w poczuciu bezpieczeństwa, godności i szacunku. Przejawy nienawiści oraz coraz częściej pojawiają</w:t>
      </w:r>
      <w:r>
        <w:rPr>
          <w:color w:val="303030"/>
          <w:u w:color="303030"/>
          <w:shd w:val="clear" w:color="auto" w:fill="FFFFFF"/>
          <w:lang w:val="it-IT"/>
        </w:rPr>
        <w:t>ca si</w:t>
      </w:r>
      <w:r>
        <w:rPr>
          <w:color w:val="303030"/>
          <w:u w:color="303030"/>
          <w:shd w:val="clear" w:color="auto" w:fill="FFFFFF"/>
        </w:rPr>
        <w:t xml:space="preserve">ę niechęć na tle narodowościowym są w ogromnej mierze efektem celowej dezinformacji, która znajduje podatny grunt w mediach i przestrzeni wirtualnej. </w:t>
      </w:r>
      <w:r w:rsidRPr="00302E2C">
        <w:rPr>
          <w:color w:val="303030"/>
          <w:u w:color="303030"/>
          <w:shd w:val="clear" w:color="auto" w:fill="FFFFFF"/>
        </w:rPr>
        <w:t>Mowa nienawiści rozpowszechniana w przestrzeni cyfrowej coraz częściej przenosi się do życia publicznego – także na ulice Sopotu, gdzie obywatelki i obywatele Ukrainy padają ofiarą słownych i fizycznych ataków</w:t>
      </w:r>
      <w:r>
        <w:rPr>
          <w:color w:val="303030"/>
          <w:u w:color="303030"/>
          <w:shd w:val="clear" w:color="auto" w:fill="FFFFFF"/>
        </w:rPr>
        <w:t xml:space="preserve">. </w:t>
      </w:r>
      <w:r w:rsidRPr="0054227B">
        <w:rPr>
          <w:color w:val="303030"/>
          <w:u w:color="303030"/>
          <w:shd w:val="clear" w:color="auto" w:fill="FFFFFF"/>
        </w:rPr>
        <w:t>Eksperci alarmują, że brak zdecydowanych działań przeciwko mowie nienawiści sprzyja eskalacji przemocy.</w:t>
      </w:r>
    </w:p>
    <w:p w14:paraId="4C327C09" w14:textId="77777777" w:rsidR="00A964AA" w:rsidRDefault="00A964AA" w:rsidP="00A964AA">
      <w:pPr>
        <w:pStyle w:val="DomylneA"/>
        <w:spacing w:before="0" w:line="360" w:lineRule="auto"/>
        <w:rPr>
          <w:color w:val="303030"/>
          <w:u w:color="303030"/>
          <w:shd w:val="clear" w:color="auto" w:fill="FFFFFF"/>
        </w:rPr>
      </w:pPr>
      <w:r>
        <w:rPr>
          <w:color w:val="303030"/>
          <w:u w:color="303030"/>
          <w:shd w:val="clear" w:color="auto" w:fill="FFFFFF"/>
        </w:rPr>
        <w:t>Działając w poczuciu odpowiedzialności za bezpieczeństwo wszystkich mieszkańców Sopotu jako miasta otwartego i demokratycznego oraz w oparciu o Europejską Konwencję Praw Człowieka, Rada Miasta Sopotu przyjmuje następującą rezolucję adresowaną do Prezydenta RP, Prezesa Rady Ministrów oraz Posłów i Senatorów RP.</w:t>
      </w:r>
    </w:p>
    <w:p w14:paraId="47CD5211" w14:textId="77777777" w:rsidR="00A964AA" w:rsidRDefault="00A964AA" w:rsidP="00A964AA">
      <w:pPr>
        <w:pStyle w:val="DomylneA"/>
        <w:spacing w:before="0" w:line="360" w:lineRule="auto"/>
        <w:rPr>
          <w:color w:val="303030"/>
          <w:u w:color="303030"/>
          <w:shd w:val="clear" w:color="auto" w:fill="FFFFFF"/>
        </w:rPr>
      </w:pPr>
      <w:r>
        <w:rPr>
          <w:color w:val="303030"/>
          <w:u w:color="303030"/>
          <w:shd w:val="clear" w:color="auto" w:fill="FFFFFF"/>
        </w:rPr>
        <w:lastRenderedPageBreak/>
        <w:t>Jesteśmy świadomi trudnej i tragicznej historii naszych narodów, która w przeszłości bywała źródłem cierpienia. Współcześnie te bolesne doświadczenia są często cynicznie wykorzystywane przez populistów i zewnętrzne, wrogie Polsce ośrodki wpływu do budowania nowych murów nienawiści. Właśnie ze względu na trudną przeszłość musimy położyć wyjątkowy nacisk na pojednanie i wzmacnianie przyjaźni polsko-ukraińskiej. Pamięć historyczna nie może być używana do niszczenia sojuszu, który jest gwarantem naszego bezpieczeństwa. W obliczu rosyjskiej agresji jedyną racjonalną drogą i działaniem dla bezpieczeństwa Polski jest koncentracja na walce ze wspólnym wrogiem, który</w:t>
      </w:r>
      <w:r w:rsidRPr="001D6142">
        <w:rPr>
          <w:color w:val="303030"/>
          <w:u w:color="303030"/>
          <w:shd w:val="clear" w:color="auto" w:fill="FFFFFF"/>
        </w:rPr>
        <w:t xml:space="preserve"> d</w:t>
      </w:r>
      <w:r>
        <w:rPr>
          <w:color w:val="303030"/>
          <w:u w:color="303030"/>
          <w:shd w:val="clear" w:color="auto" w:fill="FFFFFF"/>
        </w:rPr>
        <w:t>ąży do destabilizacji całej Europy.</w:t>
      </w:r>
    </w:p>
    <w:p w14:paraId="2AD23D21" w14:textId="77777777" w:rsidR="00A964AA" w:rsidRDefault="00A964AA" w:rsidP="00A964AA">
      <w:pPr>
        <w:pStyle w:val="DomylneA"/>
        <w:spacing w:before="0" w:line="360" w:lineRule="auto"/>
        <w:rPr>
          <w:color w:val="303030"/>
          <w:u w:color="303030"/>
          <w:shd w:val="clear" w:color="auto" w:fill="FFFFFF"/>
        </w:rPr>
      </w:pPr>
    </w:p>
    <w:p w14:paraId="5E7FE47E" w14:textId="77777777" w:rsidR="00A964AA" w:rsidRDefault="00A964AA" w:rsidP="00A964AA">
      <w:pPr>
        <w:pStyle w:val="DomylneA"/>
        <w:spacing w:before="0" w:line="360" w:lineRule="auto"/>
        <w:rPr>
          <w:color w:val="303030"/>
          <w:u w:color="303030"/>
          <w:shd w:val="clear" w:color="auto" w:fill="FFFFFF"/>
        </w:rPr>
      </w:pPr>
      <w:r>
        <w:rPr>
          <w:color w:val="303030"/>
          <w:u w:color="303030"/>
          <w:shd w:val="clear" w:color="auto" w:fill="FFFFFF"/>
        </w:rPr>
        <w:t xml:space="preserve">W Polsce przebywa obecnie około 2 mln obywateli Ukrainy. W skali kraju uczniowie narodowości ukraińskiej stanowią 8,5% ogółu, jednak w Sopocie wskaźnik ten jest znacznie wyższy i w szkołach podstawowych wynosi </w:t>
      </w:r>
      <w:r>
        <w:rPr>
          <w:color w:val="303030"/>
          <w:u w:color="303030"/>
          <w:shd w:val="clear" w:color="auto" w:fill="FFFFFF"/>
          <w:lang w:val="it-IT"/>
        </w:rPr>
        <w:t>17%. Ci m</w:t>
      </w:r>
      <w:r>
        <w:rPr>
          <w:color w:val="303030"/>
          <w:u w:color="303030"/>
          <w:shd w:val="clear" w:color="auto" w:fill="FFFFFF"/>
        </w:rPr>
        <w:t xml:space="preserve">łodzi ludzie oraz ich rodziny, głównie samotne matki, stali się integralną częścią naszej lokalnej społeczności. Tymczasem od jakiegoś czasu dzieci i młodzież ta na co dzień stykają się z napięciami, które mogą trwale i negatywnie ukształtować ich postrzeganie zasad współżycia społecznego oraz wzajemnego szacunku. Dorastanie w społeczeństwie, w którym obecne i akceptowane są agresywne i nienawistne postawy, populistycznie inspirowane przez część polityków, może sprawić, że młode pokolenie stanie się podatne na narrację niszczącą stosunki polsko-ukraińskie. </w:t>
      </w:r>
    </w:p>
    <w:p w14:paraId="6B6D96E1" w14:textId="77777777" w:rsidR="00A964AA" w:rsidRDefault="00A964AA" w:rsidP="00A964AA">
      <w:pPr>
        <w:pStyle w:val="DomylneA"/>
        <w:spacing w:before="0" w:line="360" w:lineRule="auto"/>
        <w:rPr>
          <w:color w:val="303030"/>
          <w:u w:color="303030"/>
          <w:shd w:val="clear" w:color="auto" w:fill="FFFFFF"/>
        </w:rPr>
      </w:pPr>
    </w:p>
    <w:p w14:paraId="66421F29" w14:textId="77777777" w:rsidR="00A964AA" w:rsidRDefault="00A964AA" w:rsidP="00A964AA">
      <w:pPr>
        <w:pStyle w:val="DomylneA"/>
        <w:spacing w:before="0" w:line="360" w:lineRule="auto"/>
        <w:rPr>
          <w:color w:val="303030"/>
          <w:u w:color="303030"/>
          <w:shd w:val="clear" w:color="auto" w:fill="FFFFFF"/>
        </w:rPr>
      </w:pPr>
      <w:r>
        <w:rPr>
          <w:color w:val="303030"/>
          <w:u w:color="303030"/>
          <w:shd w:val="clear" w:color="auto" w:fill="FFFFFF"/>
        </w:rPr>
        <w:t>W obliczu zbliżającej się kampanii wyborczej Rada Miasta Sopotu apeluje do wszystkich sił politycznych o tonowanie nastrojów społecznych zamiast ich podżegania. Zauważamy z trwogą, że dla doraźnego poklasku i zysku sondażowego niektórzy politycy decydują się na niszczenie relacji polsko-</w:t>
      </w:r>
      <w:r>
        <w:rPr>
          <w:color w:val="303030"/>
          <w:u w:color="303030"/>
          <w:shd w:val="clear" w:color="auto" w:fill="FFFFFF"/>
        </w:rPr>
        <w:lastRenderedPageBreak/>
        <w:t xml:space="preserve">ukraińskich, co jest działaniem krótkowzrocznym i skrajnie szkodliwym dla polskiej racji stanu. Przypominamy słowa Jerzego Giedroycia: „Nie ma wolnej Polski bez wolnej Ukrainy”. </w:t>
      </w:r>
    </w:p>
    <w:p w14:paraId="11B2579E" w14:textId="77777777" w:rsidR="00A964AA" w:rsidRDefault="00A964AA" w:rsidP="00A964AA">
      <w:pPr>
        <w:pStyle w:val="DomylneA"/>
        <w:spacing w:before="0" w:line="360" w:lineRule="auto"/>
        <w:rPr>
          <w:color w:val="303030"/>
          <w:u w:color="303030"/>
          <w:shd w:val="clear" w:color="auto" w:fill="FFFFFF"/>
        </w:rPr>
      </w:pPr>
    </w:p>
    <w:p w14:paraId="01D7F536" w14:textId="77777777" w:rsidR="00A964AA" w:rsidRDefault="00A964AA" w:rsidP="00A964AA">
      <w:pPr>
        <w:pStyle w:val="DomylneA"/>
        <w:spacing w:before="0" w:line="360" w:lineRule="auto"/>
        <w:rPr>
          <w:color w:val="303030"/>
          <w:u w:color="303030"/>
          <w:shd w:val="clear" w:color="auto" w:fill="FFFFFF"/>
        </w:rPr>
      </w:pPr>
      <w:r>
        <w:rPr>
          <w:color w:val="303030"/>
          <w:u w:color="303030"/>
          <w:shd w:val="clear" w:color="auto" w:fill="FFFFFF"/>
        </w:rPr>
        <w:t>Badania wskazują na niepokojący paradoks: Polacy deklarują wsparcie dla państwa ukraińskiego, jednak wykazują rosnącą niechęć wobec samych Ukraińców. Taka postawa wynika często z dezinformacji i lęków ekonomicznych, które nie znajdują potwierdzenia w faktach.</w:t>
      </w:r>
      <w:r>
        <w:t xml:space="preserve"> O</w:t>
      </w:r>
      <w:r>
        <w:rPr>
          <w:color w:val="303030"/>
          <w:u w:color="303030"/>
          <w:shd w:val="clear" w:color="auto" w:fill="FFFFFF"/>
        </w:rPr>
        <w:t>becna niechęć wobec obywateli Ukrainy jest często szerzona przez celową dezinformację oraz kampanię oczerniania, które znajdują podatny grunt w mediach i przestrzeni cyfrowej. Dlatego Rada Miasta Sopotu postuluje:</w:t>
      </w:r>
    </w:p>
    <w:p w14:paraId="54E6BD8E" w14:textId="77777777" w:rsidR="00A964AA" w:rsidRDefault="00A964AA" w:rsidP="00A964AA">
      <w:pPr>
        <w:pStyle w:val="DomylneA"/>
        <w:spacing w:before="0" w:line="360" w:lineRule="auto"/>
        <w:rPr>
          <w:color w:val="303030"/>
          <w:u w:color="303030"/>
          <w:shd w:val="clear" w:color="auto" w:fill="FFFFFF"/>
        </w:rPr>
      </w:pPr>
    </w:p>
    <w:p w14:paraId="3302DF7C" w14:textId="77777777" w:rsidR="00A964AA" w:rsidRDefault="00A964AA" w:rsidP="00A964AA">
      <w:pPr>
        <w:pStyle w:val="DomylneA"/>
        <w:numPr>
          <w:ilvl w:val="0"/>
          <w:numId w:val="2"/>
        </w:numPr>
        <w:spacing w:before="0" w:after="160" w:line="360" w:lineRule="auto"/>
        <w:rPr>
          <w:color w:val="303030"/>
        </w:rPr>
      </w:pPr>
      <w:r>
        <w:rPr>
          <w:color w:val="303030"/>
          <w:u w:color="303030"/>
          <w:shd w:val="clear" w:color="auto" w:fill="FFFFFF"/>
        </w:rPr>
        <w:t xml:space="preserve">Uruchomienie ogólnopolskiej kampanii społecznej opartej na twardych danych statystycznych (GUS). Dane te jednoznacznie pokazują, że aktywność zawodowa Ukraińców w Polsce jest bardzo wysoka, co czyni ich istotnym filarem naszej gospodarki i stanowi dla niej realne wsparcie zarówno w kontekście płaconych tutaj podatków, jak i w kontekście kryzysu demograficznego. </w:t>
      </w:r>
      <w:r>
        <w:rPr>
          <w:color w:val="303030"/>
          <w:u w:color="303030"/>
          <w:shd w:val="clear" w:color="auto" w:fill="FFFFFF"/>
        </w:rPr>
        <w:br/>
      </w:r>
    </w:p>
    <w:p w14:paraId="10445BEF" w14:textId="77777777" w:rsidR="00A964AA" w:rsidRDefault="00A964AA" w:rsidP="00A964AA">
      <w:pPr>
        <w:pStyle w:val="DomylneA"/>
        <w:numPr>
          <w:ilvl w:val="0"/>
          <w:numId w:val="2"/>
        </w:numPr>
        <w:spacing w:before="0" w:after="160" w:line="360" w:lineRule="auto"/>
        <w:rPr>
          <w:color w:val="303030"/>
        </w:rPr>
      </w:pPr>
      <w:r>
        <w:rPr>
          <w:color w:val="303030"/>
          <w:u w:color="303030"/>
          <w:shd w:val="clear" w:color="auto" w:fill="FFFFFF"/>
        </w:rPr>
        <w:t>Stanowcze przeciwdziałanie narracjom ksenofobicznym i nacjonalistycznym, które, jak wskazują źródła, są często inspirowane lub wzmacniane przez zewnętrzne, wrogie Polsce ośrodki wpływu dążące do destabilizacji naszego kraju.</w:t>
      </w:r>
    </w:p>
    <w:p w14:paraId="2987A908" w14:textId="77777777" w:rsidR="00A964AA" w:rsidRDefault="00A964AA" w:rsidP="00A964AA">
      <w:pPr>
        <w:pStyle w:val="DomylneA"/>
        <w:spacing w:before="0" w:after="160" w:line="360" w:lineRule="auto"/>
        <w:rPr>
          <w:color w:val="303030"/>
          <w:u w:color="303030"/>
          <w:shd w:val="clear" w:color="auto" w:fill="FFFFFF"/>
        </w:rPr>
      </w:pPr>
      <w:r>
        <w:rPr>
          <w:color w:val="303030"/>
          <w:u w:color="303030"/>
          <w:shd w:val="clear" w:color="auto" w:fill="FFFFFF"/>
        </w:rPr>
        <w:br/>
      </w:r>
    </w:p>
    <w:p w14:paraId="546C5D24" w14:textId="77777777" w:rsidR="00A964AA" w:rsidRDefault="00A964AA" w:rsidP="00A964AA">
      <w:pPr>
        <w:pStyle w:val="DomylneA"/>
        <w:spacing w:before="0" w:line="360" w:lineRule="auto"/>
        <w:rPr>
          <w:color w:val="303030"/>
          <w:u w:color="303030"/>
          <w:shd w:val="clear" w:color="auto" w:fill="FFFFFF"/>
        </w:rPr>
      </w:pPr>
    </w:p>
    <w:p w14:paraId="5C3E019F" w14:textId="77777777" w:rsidR="00A964AA" w:rsidRDefault="00A964AA" w:rsidP="00A964AA">
      <w:pPr>
        <w:pStyle w:val="DomylneA"/>
        <w:spacing w:before="0" w:line="360" w:lineRule="auto"/>
        <w:rPr>
          <w:color w:val="303030"/>
          <w:u w:color="303030"/>
          <w:shd w:val="clear" w:color="auto" w:fill="FFFFFF"/>
        </w:rPr>
      </w:pPr>
      <w:r>
        <w:rPr>
          <w:color w:val="303030"/>
          <w:u w:color="303030"/>
          <w:shd w:val="clear" w:color="auto" w:fill="FFFFFF"/>
        </w:rPr>
        <w:lastRenderedPageBreak/>
        <w:t xml:space="preserve">Sopot zawsze był miastem otwartym. Wierzymy, że w zjednoczonej Europie jedynie społeczeństwo oparte na wzajemnym szacunku i współpracy posiada realny potencjał rozwojowy i stanowi fundament bezpieczeństwa. Wyrażamy przekonanie, że siłą naszego miasta jest różnorodność jego mieszkańców oraz wzajemny szacunek. Sopot pozostanie miastem otwartym, solidarnym i bezpiecznym, w którym nie ma miejsca na nienawiść, przemoc ani dyskryminację ze względu na narodowość, pochodzenie czy język. </w:t>
      </w:r>
    </w:p>
    <w:p w14:paraId="51D11EE8" w14:textId="77777777" w:rsidR="00A964AA" w:rsidRPr="002569FC" w:rsidRDefault="00A964AA" w:rsidP="00A964AA">
      <w:pPr>
        <w:pStyle w:val="DomylneA"/>
        <w:spacing w:before="0" w:line="360" w:lineRule="auto"/>
      </w:pPr>
      <w:r>
        <w:rPr>
          <w:color w:val="303030"/>
          <w:u w:color="303030"/>
          <w:shd w:val="clear" w:color="auto" w:fill="FFFFFF"/>
        </w:rPr>
        <w:t xml:space="preserve">Jesteśmy przekonani, że jedynie rzetelne działania edukacyjne są w stanie przywrócić oparte na faktach zrozumienie wspólnych interesów naszych narodów. Wzywamy najwyższe władze państwowe do podjęcia natychmiastowych kroków w tym zakresie, aby zatrzymać falę nienawiści, </w:t>
      </w:r>
      <w:r w:rsidRPr="002569FC">
        <w:rPr>
          <w:color w:val="303030"/>
          <w:u w:color="303030"/>
          <w:shd w:val="clear" w:color="auto" w:fill="FFFFFF"/>
        </w:rPr>
        <w:t>zanim narastająca radykalizacja doprowadzi do</w:t>
      </w:r>
      <w:r>
        <w:rPr>
          <w:color w:val="303030"/>
          <w:u w:color="303030"/>
          <w:shd w:val="clear" w:color="auto" w:fill="FFFFFF"/>
        </w:rPr>
        <w:t xml:space="preserve"> </w:t>
      </w:r>
      <w:r w:rsidRPr="002569FC">
        <w:rPr>
          <w:color w:val="303030"/>
          <w:u w:color="303030"/>
          <w:shd w:val="clear" w:color="auto" w:fill="FFFFFF"/>
        </w:rPr>
        <w:t>nieodwracalnych szkód w naszych społecznościach.</w:t>
      </w:r>
    </w:p>
    <w:p w14:paraId="0234C61A" w14:textId="1639BF3B" w:rsidR="0067322F" w:rsidRDefault="0067322F" w:rsidP="00A964AA"/>
    <w:p w14:paraId="406A01C4" w14:textId="3DD2930C" w:rsidR="00AA67B5" w:rsidRDefault="00AA67B5" w:rsidP="00A964AA"/>
    <w:p w14:paraId="525FFAD7" w14:textId="4723C29A" w:rsidR="00AA67B5" w:rsidRPr="00AA67B5" w:rsidRDefault="00AA67B5" w:rsidP="00A964AA">
      <w:pPr>
        <w:rPr>
          <w:rFonts w:ascii="Helvetica Neue" w:eastAsia="Arial Unicode MS" w:hAnsi="Helvetica Neue" w:cs="Arial Unicode MS"/>
          <w:color w:val="303030"/>
          <w:sz w:val="24"/>
          <w:szCs w:val="24"/>
          <w:u w:color="303030"/>
          <w:bdr w:val="nil"/>
          <w:shd w:val="clear" w:color="auto" w:fill="FFFFFF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A67B5">
        <w:rPr>
          <w:rFonts w:ascii="Helvetica Neue" w:eastAsia="Arial Unicode MS" w:hAnsi="Helvetica Neue" w:cs="Arial Unicode MS"/>
          <w:color w:val="303030"/>
          <w:sz w:val="24"/>
          <w:szCs w:val="24"/>
          <w:u w:color="303030"/>
          <w:bdr w:val="nil"/>
          <w:shd w:val="clear" w:color="auto" w:fill="FFFFFF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Przewodnicząca Rady Miasta Sopotu</w:t>
      </w:r>
    </w:p>
    <w:p w14:paraId="355AFCB7" w14:textId="4A95DBC3" w:rsidR="00AA67B5" w:rsidRPr="00AA67B5" w:rsidRDefault="00AA67B5" w:rsidP="00A964AA">
      <w:pPr>
        <w:rPr>
          <w:rFonts w:ascii="Helvetica Neue" w:eastAsia="Arial Unicode MS" w:hAnsi="Helvetica Neue" w:cs="Arial Unicode MS"/>
          <w:color w:val="303030"/>
          <w:sz w:val="24"/>
          <w:szCs w:val="24"/>
          <w:u w:color="303030"/>
          <w:bdr w:val="nil"/>
          <w:shd w:val="clear" w:color="auto" w:fill="FFFFFF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A67B5">
        <w:rPr>
          <w:rFonts w:ascii="Helvetica Neue" w:eastAsia="Arial Unicode MS" w:hAnsi="Helvetica Neue" w:cs="Arial Unicode MS"/>
          <w:color w:val="303030"/>
          <w:sz w:val="24"/>
          <w:szCs w:val="24"/>
          <w:u w:color="303030"/>
          <w:bdr w:val="nil"/>
          <w:shd w:val="clear" w:color="auto" w:fill="FFFFFF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/-/Aleksandra Gosk</w:t>
      </w:r>
    </w:p>
    <w:sectPr w:rsidR="00AA67B5" w:rsidRPr="00AA67B5" w:rsidSect="002C5C8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3119" w:right="1712" w:bottom="2268" w:left="1712" w:header="96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8D211" w14:textId="77777777" w:rsidR="00A964AA" w:rsidRDefault="00A964AA" w:rsidP="00A964AA">
      <w:pPr>
        <w:spacing w:after="0" w:line="240" w:lineRule="auto"/>
      </w:pPr>
      <w:r>
        <w:separator/>
      </w:r>
    </w:p>
  </w:endnote>
  <w:endnote w:type="continuationSeparator" w:id="0">
    <w:p w14:paraId="3325F173" w14:textId="77777777" w:rsidR="00A964AA" w:rsidRDefault="00A964AA" w:rsidP="00A96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Neue">
    <w:altName w:val="Arial"/>
    <w:charset w:val="00"/>
    <w:family w:val="roman"/>
    <w:pitch w:val="default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Beausite S Classic">
    <w:panose1 w:val="00000000000000000000"/>
    <w:charset w:val="00"/>
    <w:family w:val="modern"/>
    <w:notTrueType/>
    <w:pitch w:val="variable"/>
    <w:sig w:usb0="00000207" w:usb1="00000001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CCD1C" w14:textId="77777777" w:rsidR="000D67F6" w:rsidRPr="009B5744" w:rsidRDefault="00AA67B5" w:rsidP="00457BBA">
    <w:pPr>
      <w:pStyle w:val="Stopka"/>
      <w:tabs>
        <w:tab w:val="left" w:pos="0"/>
      </w:tabs>
      <w:spacing w:line="192" w:lineRule="exact"/>
      <w:rPr>
        <w:rFonts w:ascii="Beausite S Classic" w:hAnsi="Beausite S Classic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735A2" w14:textId="77777777" w:rsidR="00862EB8" w:rsidRPr="009B5744" w:rsidRDefault="00AA67B5" w:rsidP="00C43A0B">
    <w:pPr>
      <w:spacing w:after="0" w:line="240" w:lineRule="auto"/>
      <w:jc w:val="both"/>
    </w:pPr>
  </w:p>
  <w:p w14:paraId="46612AFE" w14:textId="77777777" w:rsidR="00862EB8" w:rsidRPr="009B5744" w:rsidRDefault="00AA67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7DC87" w14:textId="77777777" w:rsidR="00A964AA" w:rsidRDefault="00A964AA" w:rsidP="00A964AA">
      <w:pPr>
        <w:spacing w:after="0" w:line="240" w:lineRule="auto"/>
      </w:pPr>
      <w:r>
        <w:separator/>
      </w:r>
    </w:p>
  </w:footnote>
  <w:footnote w:type="continuationSeparator" w:id="0">
    <w:p w14:paraId="6C045ADF" w14:textId="77777777" w:rsidR="00A964AA" w:rsidRDefault="00A964AA" w:rsidP="00A96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42D7B" w14:textId="77777777" w:rsidR="00FF06C3" w:rsidRPr="009B5744" w:rsidRDefault="00A964AA">
    <w:pPr>
      <w:pStyle w:val="Nagwek"/>
    </w:pPr>
    <w:r w:rsidRPr="009B5744">
      <w:rPr>
        <w:rFonts w:ascii="Beausite S Classic" w:hAnsi="Beausite S Classic"/>
        <w:b/>
        <w:bCs/>
        <w:noProof/>
      </w:rPr>
      <w:drawing>
        <wp:anchor distT="0" distB="0" distL="114300" distR="114300" simplePos="0" relativeHeight="251660288" behindDoc="1" locked="0" layoutInCell="1" allowOverlap="1" wp14:anchorId="60AEF9A9" wp14:editId="33ACB80A">
          <wp:simplePos x="0" y="0"/>
          <wp:positionH relativeFrom="column">
            <wp:posOffset>-552730</wp:posOffset>
          </wp:positionH>
          <wp:positionV relativeFrom="page">
            <wp:posOffset>570016</wp:posOffset>
          </wp:positionV>
          <wp:extent cx="819397" cy="312151"/>
          <wp:effectExtent l="0" t="0" r="0" b="0"/>
          <wp:wrapNone/>
          <wp:docPr id="2049669646" name="Obraz 1" descr="Obraz zawierający Grafika, Czcionka, projekt graficzny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818633" name="Obraz 1" descr="Obraz zawierający Grafika, Czcionka, projekt graficzny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222" cy="3185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DF617" w14:textId="77777777" w:rsidR="005F56AA" w:rsidRPr="009B5744" w:rsidRDefault="00A964AA" w:rsidP="00713062">
    <w:pPr>
      <w:pStyle w:val="Nagwek"/>
      <w:tabs>
        <w:tab w:val="clear" w:pos="4536"/>
        <w:tab w:val="clear" w:pos="9072"/>
        <w:tab w:val="left" w:pos="5188"/>
      </w:tabs>
      <w:spacing w:line="264" w:lineRule="exact"/>
      <w:rPr>
        <w:rFonts w:ascii="Beausite S Classic" w:hAnsi="Beausite S Classic"/>
        <w:b/>
        <w:bCs/>
      </w:rPr>
    </w:pPr>
    <w:r w:rsidRPr="009B5744">
      <w:rPr>
        <w:rFonts w:ascii="Beausite S Classic" w:hAnsi="Beausite S Classic"/>
        <w:b/>
        <w:bCs/>
        <w:noProof/>
      </w:rPr>
      <w:drawing>
        <wp:anchor distT="0" distB="0" distL="114300" distR="114300" simplePos="0" relativeHeight="251659264" behindDoc="1" locked="0" layoutInCell="1" allowOverlap="1" wp14:anchorId="041D23D7" wp14:editId="6CF4982A">
          <wp:simplePos x="0" y="0"/>
          <wp:positionH relativeFrom="column">
            <wp:posOffset>-552731</wp:posOffset>
          </wp:positionH>
          <wp:positionV relativeFrom="page">
            <wp:posOffset>546265</wp:posOffset>
          </wp:positionV>
          <wp:extent cx="1175657" cy="448977"/>
          <wp:effectExtent l="0" t="0" r="5715" b="8255"/>
          <wp:wrapNone/>
          <wp:docPr id="318818633" name="Obraz 2" descr="Obraz zawierający Grafika, Czcionka, projekt graficzny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818633" name="Obraz 1" descr="Obraz zawierający Grafika, Czcionka, projekt graficzny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0227" cy="4507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46CA90" w14:textId="77777777" w:rsidR="002C5C8B" w:rsidRDefault="00AA67B5" w:rsidP="002C5C8B">
    <w:pPr>
      <w:spacing w:after="0" w:line="240" w:lineRule="auto"/>
      <w:rPr>
        <w:rFonts w:ascii="Beausite S Classic" w:hAnsi="Beausite S Classic"/>
        <w:color w:val="1637A2"/>
      </w:rPr>
    </w:pPr>
  </w:p>
  <w:p w14:paraId="7ED5DA0A" w14:textId="56D6BFEF" w:rsidR="002C5C8B" w:rsidRPr="002C5C8B" w:rsidRDefault="00A964AA" w:rsidP="008C3C5C">
    <w:pPr>
      <w:spacing w:after="0" w:line="240" w:lineRule="auto"/>
      <w:ind w:left="4248"/>
      <w:rPr>
        <w:rFonts w:ascii="Beausite S Classic" w:hAnsi="Beausite S Classic"/>
        <w:b/>
        <w:bCs/>
        <w:color w:val="1637A2"/>
      </w:rPr>
    </w:pPr>
    <w:r>
      <w:rPr>
        <w:rFonts w:ascii="Beausite S Classic" w:hAnsi="Beausite S Classic"/>
        <w:b/>
        <w:bCs/>
        <w:color w:val="1637A2"/>
      </w:rPr>
      <w:t xml:space="preserve">Rada </w:t>
    </w:r>
    <w:r w:rsidRPr="002C5C8B">
      <w:rPr>
        <w:rFonts w:ascii="Beausite S Classic" w:hAnsi="Beausite S Classic"/>
        <w:b/>
        <w:bCs/>
        <w:color w:val="1637A2"/>
      </w:rPr>
      <w:t>Miasta Sopotu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334A98"/>
    <w:multiLevelType w:val="hybridMultilevel"/>
    <w:tmpl w:val="EE3C1B4A"/>
    <w:numStyleLink w:val="Numery"/>
  </w:abstractNum>
  <w:abstractNum w:abstractNumId="1" w15:restartNumberingAfterBreak="0">
    <w:nsid w:val="774E2B04"/>
    <w:multiLevelType w:val="hybridMultilevel"/>
    <w:tmpl w:val="EE3C1B4A"/>
    <w:styleLink w:val="Numery"/>
    <w:lvl w:ilvl="0" w:tplc="2878FBC8">
      <w:start w:val="1"/>
      <w:numFmt w:val="decimal"/>
      <w:lvlText w:val="%1."/>
      <w:lvlJc w:val="left"/>
      <w:pPr>
        <w:ind w:left="720" w:hanging="50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03030"/>
        <w:spacing w:val="0"/>
        <w:w w:val="100"/>
        <w:kern w:val="0"/>
        <w:position w:val="0"/>
        <w:highlight w:val="none"/>
        <w:vertAlign w:val="baseline"/>
      </w:rPr>
    </w:lvl>
    <w:lvl w:ilvl="1" w:tplc="CFBA93D2">
      <w:start w:val="1"/>
      <w:numFmt w:val="decimal"/>
      <w:lvlText w:val="%2."/>
      <w:lvlJc w:val="left"/>
      <w:pPr>
        <w:ind w:left="815" w:hanging="375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03030"/>
        <w:spacing w:val="0"/>
        <w:w w:val="100"/>
        <w:kern w:val="0"/>
        <w:position w:val="0"/>
        <w:highlight w:val="none"/>
        <w:vertAlign w:val="baseline"/>
      </w:rPr>
    </w:lvl>
    <w:lvl w:ilvl="2" w:tplc="7D2EB7E8">
      <w:start w:val="1"/>
      <w:numFmt w:val="decimal"/>
      <w:lvlText w:val="%3."/>
      <w:lvlJc w:val="left"/>
      <w:pPr>
        <w:ind w:left="1035" w:hanging="375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03030"/>
        <w:spacing w:val="0"/>
        <w:w w:val="100"/>
        <w:kern w:val="0"/>
        <w:position w:val="0"/>
        <w:highlight w:val="none"/>
        <w:vertAlign w:val="baseline"/>
      </w:rPr>
    </w:lvl>
    <w:lvl w:ilvl="3" w:tplc="BFA6ECE2">
      <w:start w:val="1"/>
      <w:numFmt w:val="decimal"/>
      <w:lvlText w:val="%4."/>
      <w:lvlJc w:val="left"/>
      <w:pPr>
        <w:ind w:left="1255" w:hanging="375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03030"/>
        <w:spacing w:val="0"/>
        <w:w w:val="100"/>
        <w:kern w:val="0"/>
        <w:position w:val="0"/>
        <w:highlight w:val="none"/>
        <w:vertAlign w:val="baseline"/>
      </w:rPr>
    </w:lvl>
    <w:lvl w:ilvl="4" w:tplc="5C7C723E">
      <w:start w:val="1"/>
      <w:numFmt w:val="decimal"/>
      <w:lvlText w:val="%5."/>
      <w:lvlJc w:val="left"/>
      <w:pPr>
        <w:ind w:left="1475" w:hanging="375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03030"/>
        <w:spacing w:val="0"/>
        <w:w w:val="100"/>
        <w:kern w:val="0"/>
        <w:position w:val="0"/>
        <w:highlight w:val="none"/>
        <w:vertAlign w:val="baseline"/>
      </w:rPr>
    </w:lvl>
    <w:lvl w:ilvl="5" w:tplc="45A67E9A">
      <w:start w:val="1"/>
      <w:numFmt w:val="decimal"/>
      <w:lvlText w:val="%6."/>
      <w:lvlJc w:val="left"/>
      <w:pPr>
        <w:ind w:left="1695" w:hanging="375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03030"/>
        <w:spacing w:val="0"/>
        <w:w w:val="100"/>
        <w:kern w:val="0"/>
        <w:position w:val="0"/>
        <w:highlight w:val="none"/>
        <w:vertAlign w:val="baseline"/>
      </w:rPr>
    </w:lvl>
    <w:lvl w:ilvl="6" w:tplc="462087B4">
      <w:start w:val="1"/>
      <w:numFmt w:val="decimal"/>
      <w:lvlText w:val="%7."/>
      <w:lvlJc w:val="left"/>
      <w:pPr>
        <w:ind w:left="1915" w:hanging="375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03030"/>
        <w:spacing w:val="0"/>
        <w:w w:val="100"/>
        <w:kern w:val="0"/>
        <w:position w:val="0"/>
        <w:highlight w:val="none"/>
        <w:vertAlign w:val="baseline"/>
      </w:rPr>
    </w:lvl>
    <w:lvl w:ilvl="7" w:tplc="8F8EC694">
      <w:start w:val="1"/>
      <w:numFmt w:val="decimal"/>
      <w:lvlText w:val="%8."/>
      <w:lvlJc w:val="left"/>
      <w:pPr>
        <w:ind w:left="2135" w:hanging="375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03030"/>
        <w:spacing w:val="0"/>
        <w:w w:val="100"/>
        <w:kern w:val="0"/>
        <w:position w:val="0"/>
        <w:highlight w:val="none"/>
        <w:vertAlign w:val="baseline"/>
      </w:rPr>
    </w:lvl>
    <w:lvl w:ilvl="8" w:tplc="AB847D3A">
      <w:start w:val="1"/>
      <w:numFmt w:val="decimal"/>
      <w:lvlText w:val="%9."/>
      <w:lvlJc w:val="left"/>
      <w:pPr>
        <w:ind w:left="2355" w:hanging="375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0303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587154745">
    <w:abstractNumId w:val="1"/>
  </w:num>
  <w:num w:numId="2" w16cid:durableId="843127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4AA"/>
    <w:rsid w:val="005449FC"/>
    <w:rsid w:val="0067322F"/>
    <w:rsid w:val="006943AD"/>
    <w:rsid w:val="00A964AA"/>
    <w:rsid w:val="00AA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60C14"/>
  <w15:chartTrackingRefBased/>
  <w15:docId w15:val="{5669AC78-F6BA-43E5-977F-3CCC0760B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64A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64A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A964AA"/>
  </w:style>
  <w:style w:type="paragraph" w:styleId="Stopka">
    <w:name w:val="footer"/>
    <w:basedOn w:val="Normalny"/>
    <w:link w:val="StopkaZnak"/>
    <w:uiPriority w:val="99"/>
    <w:unhideWhenUsed/>
    <w:rsid w:val="00A964A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A964AA"/>
  </w:style>
  <w:style w:type="paragraph" w:customStyle="1" w:styleId="DomylneA">
    <w:name w:val="Domyślne A"/>
    <w:rsid w:val="00A964A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numbering" w:customStyle="1" w:styleId="Numery">
    <w:name w:val="Numery"/>
    <w:rsid w:val="00A964A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784</Words>
  <Characters>4709</Characters>
  <Application>Microsoft Office Word</Application>
  <DocSecurity>0</DocSecurity>
  <Lines>39</Lines>
  <Paragraphs>10</Paragraphs>
  <ScaleCrop>false</ScaleCrop>
  <Company>GMINA MIASTA SOPOTU</Company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Szetela</dc:creator>
  <cp:keywords/>
  <dc:description/>
  <cp:lastModifiedBy>Beata Szetela</cp:lastModifiedBy>
  <cp:revision>3</cp:revision>
  <cp:lastPrinted>2026-07-27T11:07:00Z</cp:lastPrinted>
  <dcterms:created xsi:type="dcterms:W3CDTF">2026-07-27T08:28:00Z</dcterms:created>
  <dcterms:modified xsi:type="dcterms:W3CDTF">2026-07-27T12:09:00Z</dcterms:modified>
</cp:coreProperties>
</file>